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80" w:rsidRPr="00D9742B" w:rsidRDefault="00241DD3" w:rsidP="004713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742B">
        <w:rPr>
          <w:rFonts w:ascii="Times New Roman" w:hAnsi="Times New Roman"/>
          <w:b/>
          <w:sz w:val="28"/>
          <w:szCs w:val="28"/>
        </w:rPr>
        <w:t>Д</w:t>
      </w:r>
      <w:r w:rsidR="00E65423" w:rsidRPr="00D9742B">
        <w:rPr>
          <w:rFonts w:ascii="Times New Roman" w:hAnsi="Times New Roman"/>
          <w:b/>
          <w:sz w:val="28"/>
          <w:szCs w:val="28"/>
        </w:rPr>
        <w:t>истальная перфузия в хирург</w:t>
      </w:r>
      <w:proofErr w:type="gramStart"/>
      <w:r w:rsidR="00E65423" w:rsidRPr="00D9742B">
        <w:rPr>
          <w:rFonts w:ascii="Times New Roman" w:hAnsi="Times New Roman"/>
          <w:b/>
          <w:sz w:val="28"/>
          <w:szCs w:val="28"/>
        </w:rPr>
        <w:t>ии ао</w:t>
      </w:r>
      <w:proofErr w:type="gramEnd"/>
      <w:r w:rsidR="00E65423" w:rsidRPr="00D9742B">
        <w:rPr>
          <w:rFonts w:ascii="Times New Roman" w:hAnsi="Times New Roman"/>
          <w:b/>
          <w:sz w:val="28"/>
          <w:szCs w:val="28"/>
        </w:rPr>
        <w:t>рты: стоит ли игра свеч?</w:t>
      </w:r>
    </w:p>
    <w:p w:rsidR="00D9742B" w:rsidRDefault="00D9742B" w:rsidP="00471330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E85780" w:rsidRPr="00D9742B" w:rsidRDefault="00E85780" w:rsidP="00471330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D9742B">
        <w:rPr>
          <w:rFonts w:ascii="Times New Roman" w:hAnsi="Times New Roman"/>
          <w:b/>
          <w:bCs/>
          <w:sz w:val="24"/>
        </w:rPr>
        <w:t xml:space="preserve">Пономаренко И.В., </w:t>
      </w:r>
      <w:proofErr w:type="spellStart"/>
      <w:r w:rsidRPr="00D9742B">
        <w:rPr>
          <w:rFonts w:ascii="Times New Roman" w:hAnsi="Times New Roman"/>
          <w:b/>
          <w:bCs/>
          <w:sz w:val="24"/>
        </w:rPr>
        <w:t>Сондуев</w:t>
      </w:r>
      <w:proofErr w:type="spellEnd"/>
      <w:r w:rsidRPr="00D9742B">
        <w:rPr>
          <w:rFonts w:ascii="Times New Roman" w:hAnsi="Times New Roman"/>
          <w:b/>
          <w:bCs/>
          <w:sz w:val="24"/>
        </w:rPr>
        <w:t xml:space="preserve"> Э.Л., Панфилов Д.С., Козлов Б.Н.</w:t>
      </w:r>
    </w:p>
    <w:p w:rsidR="00D9742B" w:rsidRDefault="00D9742B" w:rsidP="0047133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85780" w:rsidRPr="00241DD3" w:rsidRDefault="00E85780" w:rsidP="0047133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41DD3">
        <w:rPr>
          <w:rFonts w:ascii="Times New Roman" w:hAnsi="Times New Roman"/>
          <w:sz w:val="24"/>
        </w:rPr>
        <w:t>НИИ кардиологии Томского НИМЦ</w:t>
      </w:r>
      <w:r w:rsidR="00E65423">
        <w:rPr>
          <w:rFonts w:ascii="Times New Roman" w:hAnsi="Times New Roman"/>
          <w:sz w:val="24"/>
        </w:rPr>
        <w:t>, г. Томск, Россия</w:t>
      </w:r>
    </w:p>
    <w:p w:rsidR="00D9742B" w:rsidRDefault="00D9742B" w:rsidP="00316C5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85780" w:rsidRPr="00241DD3" w:rsidRDefault="00E85780" w:rsidP="00316C5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41DD3">
        <w:rPr>
          <w:rFonts w:ascii="Times New Roman" w:hAnsi="Times New Roman"/>
          <w:sz w:val="24"/>
        </w:rPr>
        <w:t xml:space="preserve">Хирургия аорты, несомненно, представляет собой наиболее сложный раздел </w:t>
      </w:r>
      <w:proofErr w:type="gramStart"/>
      <w:r w:rsidRPr="00241DD3">
        <w:rPr>
          <w:rFonts w:ascii="Times New Roman" w:hAnsi="Times New Roman"/>
          <w:sz w:val="24"/>
        </w:rPr>
        <w:t>сердечно-сосудистой</w:t>
      </w:r>
      <w:proofErr w:type="gramEnd"/>
      <w:r w:rsidRPr="00241DD3">
        <w:rPr>
          <w:rFonts w:ascii="Times New Roman" w:hAnsi="Times New Roman"/>
          <w:sz w:val="24"/>
        </w:rPr>
        <w:t xml:space="preserve"> хирургии. История развития ее б</w:t>
      </w:r>
      <w:r w:rsidR="00316C5E">
        <w:rPr>
          <w:rFonts w:ascii="Times New Roman" w:hAnsi="Times New Roman"/>
          <w:sz w:val="24"/>
        </w:rPr>
        <w:t>ы</w:t>
      </w:r>
      <w:r w:rsidRPr="00241DD3">
        <w:rPr>
          <w:rFonts w:ascii="Times New Roman" w:hAnsi="Times New Roman"/>
          <w:sz w:val="24"/>
        </w:rPr>
        <w:t xml:space="preserve">ла столь же сложной. Хотя сегодня </w:t>
      </w:r>
      <w:proofErr w:type="spellStart"/>
      <w:r w:rsidRPr="00241DD3">
        <w:rPr>
          <w:rFonts w:ascii="Times New Roman" w:hAnsi="Times New Roman"/>
          <w:sz w:val="24"/>
        </w:rPr>
        <w:t>гипотермический</w:t>
      </w:r>
      <w:proofErr w:type="spellEnd"/>
      <w:r w:rsidRPr="00241DD3">
        <w:rPr>
          <w:rFonts w:ascii="Times New Roman" w:hAnsi="Times New Roman"/>
          <w:sz w:val="24"/>
        </w:rPr>
        <w:t xml:space="preserve"> </w:t>
      </w:r>
      <w:proofErr w:type="spellStart"/>
      <w:r w:rsidRPr="00241DD3">
        <w:rPr>
          <w:rFonts w:ascii="Times New Roman" w:hAnsi="Times New Roman"/>
          <w:sz w:val="24"/>
        </w:rPr>
        <w:t>циркуляторный</w:t>
      </w:r>
      <w:proofErr w:type="spellEnd"/>
      <w:r w:rsidRPr="00241DD3">
        <w:rPr>
          <w:rFonts w:ascii="Times New Roman" w:hAnsi="Times New Roman"/>
          <w:sz w:val="24"/>
        </w:rPr>
        <w:t xml:space="preserve"> арест в сочетании с </w:t>
      </w:r>
      <w:proofErr w:type="spellStart"/>
      <w:r w:rsidRPr="00241DD3">
        <w:rPr>
          <w:rFonts w:ascii="Times New Roman" w:hAnsi="Times New Roman"/>
          <w:sz w:val="24"/>
        </w:rPr>
        <w:t>антеградной</w:t>
      </w:r>
      <w:proofErr w:type="spellEnd"/>
      <w:r w:rsidRPr="00241DD3">
        <w:rPr>
          <w:rFonts w:ascii="Times New Roman" w:hAnsi="Times New Roman"/>
          <w:sz w:val="24"/>
        </w:rPr>
        <w:t xml:space="preserve"> перфузией головного мозга, по сути, является </w:t>
      </w:r>
      <w:proofErr w:type="spellStart"/>
      <w:r w:rsidRPr="00241DD3">
        <w:rPr>
          <w:rFonts w:ascii="Times New Roman" w:hAnsi="Times New Roman"/>
          <w:sz w:val="24"/>
        </w:rPr>
        <w:t>критериальным</w:t>
      </w:r>
      <w:proofErr w:type="spellEnd"/>
      <w:r w:rsidRPr="00241DD3">
        <w:rPr>
          <w:rFonts w:ascii="Times New Roman" w:hAnsi="Times New Roman"/>
          <w:sz w:val="24"/>
        </w:rPr>
        <w:t xml:space="preserve"> стандартом, по таким вопросам, как температурный режим и защита спинного мозга и висцеральных органов консенсуса нет.</w:t>
      </w:r>
      <w:bookmarkStart w:id="0" w:name="_GoBack"/>
      <w:bookmarkEnd w:id="0"/>
    </w:p>
    <w:p w:rsidR="00E85780" w:rsidRPr="00241DD3" w:rsidRDefault="00E85780" w:rsidP="00316C5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F3">
        <w:rPr>
          <w:rFonts w:ascii="Times New Roman" w:hAnsi="Times New Roman"/>
          <w:b/>
          <w:sz w:val="24"/>
        </w:rPr>
        <w:t>Цель:</w:t>
      </w:r>
      <w:r w:rsidRPr="00241DD3">
        <w:rPr>
          <w:rFonts w:ascii="Times New Roman" w:hAnsi="Times New Roman"/>
          <w:sz w:val="24"/>
        </w:rPr>
        <w:t xml:space="preserve"> представление результатов хирургического лечения патолог</w:t>
      </w:r>
      <w:proofErr w:type="gramStart"/>
      <w:r w:rsidRPr="00241DD3">
        <w:rPr>
          <w:rFonts w:ascii="Times New Roman" w:hAnsi="Times New Roman"/>
          <w:sz w:val="24"/>
        </w:rPr>
        <w:t>ии ао</w:t>
      </w:r>
      <w:proofErr w:type="gramEnd"/>
      <w:r w:rsidRPr="00241DD3">
        <w:rPr>
          <w:rFonts w:ascii="Times New Roman" w:hAnsi="Times New Roman"/>
          <w:sz w:val="24"/>
        </w:rPr>
        <w:t xml:space="preserve">рты, а именно расслоений типов I и </w:t>
      </w:r>
      <w:r w:rsidRPr="00241DD3">
        <w:rPr>
          <w:rFonts w:ascii="Times New Roman" w:hAnsi="Times New Roman"/>
          <w:sz w:val="24"/>
          <w:lang w:val="en-US"/>
        </w:rPr>
        <w:t>III</w:t>
      </w:r>
      <w:r w:rsidRPr="00241DD3">
        <w:rPr>
          <w:rFonts w:ascii="Times New Roman" w:hAnsi="Times New Roman"/>
          <w:sz w:val="24"/>
        </w:rPr>
        <w:t xml:space="preserve"> по </w:t>
      </w:r>
      <w:proofErr w:type="spellStart"/>
      <w:r w:rsidRPr="00241DD3">
        <w:rPr>
          <w:rFonts w:ascii="Times New Roman" w:hAnsi="Times New Roman"/>
          <w:sz w:val="24"/>
        </w:rPr>
        <w:t>ДеБэки</w:t>
      </w:r>
      <w:proofErr w:type="spellEnd"/>
      <w:r w:rsidRPr="00241DD3">
        <w:rPr>
          <w:rFonts w:ascii="Times New Roman" w:hAnsi="Times New Roman"/>
          <w:sz w:val="24"/>
        </w:rPr>
        <w:t xml:space="preserve"> и аневризм дуги, когда для профилактики ишемии нижней части тела применяли ее </w:t>
      </w:r>
      <w:proofErr w:type="spellStart"/>
      <w:r w:rsidRPr="00241DD3">
        <w:rPr>
          <w:rFonts w:ascii="Times New Roman" w:hAnsi="Times New Roman"/>
          <w:sz w:val="24"/>
        </w:rPr>
        <w:t>антеградную</w:t>
      </w:r>
      <w:proofErr w:type="spellEnd"/>
      <w:r w:rsidRPr="00241DD3">
        <w:rPr>
          <w:rFonts w:ascii="Times New Roman" w:hAnsi="Times New Roman"/>
          <w:sz w:val="24"/>
        </w:rPr>
        <w:t xml:space="preserve"> перфузию. С учётом современных трендов (отход от глубокой гипотермии) данный подход, несомненно, представляется актуальным.</w:t>
      </w:r>
    </w:p>
    <w:p w:rsidR="00E85780" w:rsidRPr="00241DD3" w:rsidRDefault="00316C5E" w:rsidP="00240F5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F3">
        <w:rPr>
          <w:rFonts w:ascii="Times New Roman" w:hAnsi="Times New Roman"/>
          <w:b/>
          <w:sz w:val="24"/>
        </w:rPr>
        <w:t>М</w:t>
      </w:r>
      <w:r w:rsidR="00E85780" w:rsidRPr="004F6BF3">
        <w:rPr>
          <w:rFonts w:ascii="Times New Roman" w:hAnsi="Times New Roman"/>
          <w:b/>
          <w:sz w:val="24"/>
        </w:rPr>
        <w:t>етоды:</w:t>
      </w:r>
      <w:r w:rsidR="00E85780" w:rsidRPr="00241DD3">
        <w:rPr>
          <w:rFonts w:ascii="Times New Roman" w:hAnsi="Times New Roman"/>
          <w:sz w:val="24"/>
        </w:rPr>
        <w:t xml:space="preserve"> представлены результаты лечения 101 пациента в возрасте 55,5</w:t>
      </w:r>
      <w:r w:rsidR="00E85780" w:rsidRPr="00241DD3">
        <w:rPr>
          <w:rFonts w:ascii="Times New Roman" w:hAnsi="Times New Roman" w:cs="Calibri"/>
          <w:sz w:val="24"/>
        </w:rPr>
        <w:t>±</w:t>
      </w:r>
      <w:r w:rsidR="00E85780" w:rsidRPr="00241DD3">
        <w:rPr>
          <w:rFonts w:ascii="Times New Roman" w:hAnsi="Times New Roman"/>
          <w:sz w:val="24"/>
        </w:rPr>
        <w:t>1,1 л (мужчин и женщин), которым была выполнена процедура «замороженный хобот слона».</w:t>
      </w:r>
      <w:r w:rsidR="00240F5D">
        <w:rPr>
          <w:rFonts w:ascii="Times New Roman" w:hAnsi="Times New Roman"/>
          <w:sz w:val="24"/>
        </w:rPr>
        <w:t xml:space="preserve"> </w:t>
      </w:r>
      <w:r w:rsidR="00E85780" w:rsidRPr="00241DD3">
        <w:rPr>
          <w:rFonts w:ascii="Times New Roman" w:hAnsi="Times New Roman"/>
          <w:sz w:val="24"/>
        </w:rPr>
        <w:t xml:space="preserve">Искусственное кровообращение </w:t>
      </w:r>
      <w:r w:rsidR="00240F5D">
        <w:rPr>
          <w:rFonts w:ascii="Times New Roman" w:hAnsi="Times New Roman"/>
          <w:sz w:val="24"/>
        </w:rPr>
        <w:t xml:space="preserve">(ИК) </w:t>
      </w:r>
      <w:r w:rsidR="00E85780" w:rsidRPr="00241DD3">
        <w:rPr>
          <w:rFonts w:ascii="Times New Roman" w:hAnsi="Times New Roman"/>
          <w:sz w:val="24"/>
        </w:rPr>
        <w:t>проводил</w:t>
      </w:r>
      <w:r w:rsidR="00240F5D">
        <w:rPr>
          <w:rFonts w:ascii="Times New Roman" w:hAnsi="Times New Roman"/>
          <w:sz w:val="24"/>
        </w:rPr>
        <w:t>и</w:t>
      </w:r>
      <w:r w:rsidR="00E85780" w:rsidRPr="00241DD3">
        <w:rPr>
          <w:rFonts w:ascii="Times New Roman" w:hAnsi="Times New Roman"/>
          <w:sz w:val="24"/>
        </w:rPr>
        <w:t xml:space="preserve"> по схеме «правое предсердие - безымянная артерия», что позволяло в период наложения дистального анастомоза проводить </w:t>
      </w:r>
      <w:proofErr w:type="spellStart"/>
      <w:r w:rsidR="00E85780" w:rsidRPr="00241DD3">
        <w:rPr>
          <w:rFonts w:ascii="Times New Roman" w:hAnsi="Times New Roman"/>
          <w:sz w:val="24"/>
        </w:rPr>
        <w:t>антеградную</w:t>
      </w:r>
      <w:proofErr w:type="spellEnd"/>
      <w:r w:rsidR="00E85780" w:rsidRPr="00241DD3">
        <w:rPr>
          <w:rFonts w:ascii="Times New Roman" w:hAnsi="Times New Roman"/>
          <w:sz w:val="24"/>
        </w:rPr>
        <w:t xml:space="preserve"> </w:t>
      </w:r>
      <w:proofErr w:type="spellStart"/>
      <w:r w:rsidR="00E85780" w:rsidRPr="00241DD3">
        <w:rPr>
          <w:rFonts w:ascii="Times New Roman" w:hAnsi="Times New Roman"/>
          <w:sz w:val="24"/>
        </w:rPr>
        <w:t>унилатеральную</w:t>
      </w:r>
      <w:proofErr w:type="spellEnd"/>
      <w:r w:rsidR="00E85780" w:rsidRPr="00241DD3">
        <w:rPr>
          <w:rFonts w:ascii="Times New Roman" w:hAnsi="Times New Roman"/>
          <w:sz w:val="24"/>
        </w:rPr>
        <w:t xml:space="preserve"> перфузию головного мозга. Пациентов охлаждали до 26-28</w:t>
      </w:r>
      <w:r w:rsidR="00E85780" w:rsidRPr="00241DD3">
        <w:rPr>
          <w:rFonts w:ascii="Times New Roman" w:hAnsi="Times New Roman"/>
          <w:sz w:val="24"/>
          <w:vertAlign w:val="superscript"/>
        </w:rPr>
        <w:t>о</w:t>
      </w:r>
      <w:r w:rsidR="00E85780" w:rsidRPr="00241DD3">
        <w:rPr>
          <w:rFonts w:ascii="Times New Roman" w:hAnsi="Times New Roman"/>
          <w:sz w:val="24"/>
        </w:rPr>
        <w:t xml:space="preserve">С. По достижении этой температуры переходили к созданию открытого дистального анастомоза на фоне «дистального» ареста и перфузии головы. После выполнения дистального анастомоза в 71 случае через его просвет либо через специальную дополнительную </w:t>
      </w:r>
      <w:proofErr w:type="spellStart"/>
      <w:r w:rsidR="00E85780" w:rsidRPr="00241DD3">
        <w:rPr>
          <w:rFonts w:ascii="Times New Roman" w:hAnsi="Times New Roman"/>
          <w:sz w:val="24"/>
        </w:rPr>
        <w:t>браншу</w:t>
      </w:r>
      <w:proofErr w:type="spellEnd"/>
      <w:r w:rsidR="00E85780" w:rsidRPr="00241DD3">
        <w:rPr>
          <w:rFonts w:ascii="Times New Roman" w:hAnsi="Times New Roman"/>
          <w:sz w:val="24"/>
        </w:rPr>
        <w:t xml:space="preserve"> кондуита (в зависимости от модели протеза) начинали </w:t>
      </w:r>
      <w:proofErr w:type="spellStart"/>
      <w:r w:rsidR="00E85780" w:rsidRPr="00241DD3">
        <w:rPr>
          <w:rFonts w:ascii="Times New Roman" w:hAnsi="Times New Roman"/>
          <w:sz w:val="24"/>
        </w:rPr>
        <w:t>антеградную</w:t>
      </w:r>
      <w:proofErr w:type="spellEnd"/>
      <w:r w:rsidR="00E85780" w:rsidRPr="00241DD3">
        <w:rPr>
          <w:rFonts w:ascii="Times New Roman" w:hAnsi="Times New Roman"/>
          <w:sz w:val="24"/>
        </w:rPr>
        <w:t xml:space="preserve"> перфузию нижней части тела. В зависимости от массы пациента поток составлял от 1</w:t>
      </w:r>
      <w:r w:rsidR="00240F5D">
        <w:rPr>
          <w:rFonts w:ascii="Times New Roman" w:hAnsi="Times New Roman"/>
          <w:sz w:val="24"/>
        </w:rPr>
        <w:t>,</w:t>
      </w:r>
      <w:r w:rsidR="00E85780" w:rsidRPr="00241DD3">
        <w:rPr>
          <w:rFonts w:ascii="Times New Roman" w:hAnsi="Times New Roman"/>
          <w:sz w:val="24"/>
        </w:rPr>
        <w:t>5 до 2</w:t>
      </w:r>
      <w:r w:rsidR="00240F5D">
        <w:rPr>
          <w:rFonts w:ascii="Times New Roman" w:hAnsi="Times New Roman"/>
          <w:sz w:val="24"/>
        </w:rPr>
        <w:t>,</w:t>
      </w:r>
      <w:r w:rsidR="00E85780" w:rsidRPr="00241DD3">
        <w:rPr>
          <w:rFonts w:ascii="Times New Roman" w:hAnsi="Times New Roman"/>
          <w:sz w:val="24"/>
        </w:rPr>
        <w:t>5 л/мин. Для оценки адекватности дистальной перфузии использовали устройство INVOS.</w:t>
      </w:r>
    </w:p>
    <w:p w:rsidR="00E85780" w:rsidRPr="00241DD3" w:rsidRDefault="00E85780" w:rsidP="00240F5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F3">
        <w:rPr>
          <w:rFonts w:ascii="Times New Roman" w:hAnsi="Times New Roman"/>
          <w:b/>
          <w:sz w:val="24"/>
        </w:rPr>
        <w:t>Результаты</w:t>
      </w:r>
      <w:r w:rsidR="00240F5D">
        <w:rPr>
          <w:rFonts w:ascii="Times New Roman" w:hAnsi="Times New Roman"/>
          <w:sz w:val="24"/>
        </w:rPr>
        <w:t>.</w:t>
      </w:r>
      <w:r w:rsidRPr="00241DD3">
        <w:rPr>
          <w:rFonts w:ascii="Times New Roman" w:hAnsi="Times New Roman"/>
          <w:sz w:val="24"/>
        </w:rPr>
        <w:t xml:space="preserve"> </w:t>
      </w:r>
      <w:r w:rsidR="00240F5D">
        <w:rPr>
          <w:rFonts w:ascii="Times New Roman" w:hAnsi="Times New Roman"/>
          <w:sz w:val="24"/>
        </w:rPr>
        <w:t>П</w:t>
      </w:r>
      <w:r w:rsidRPr="00241DD3">
        <w:rPr>
          <w:rFonts w:ascii="Times New Roman" w:hAnsi="Times New Roman"/>
          <w:sz w:val="24"/>
        </w:rPr>
        <w:t>родолжительность ИК составила 213,2</w:t>
      </w:r>
      <w:r w:rsidRPr="00241DD3">
        <w:rPr>
          <w:rFonts w:ascii="Times New Roman" w:hAnsi="Times New Roman" w:cs="Calibri"/>
          <w:sz w:val="24"/>
        </w:rPr>
        <w:t>±</w:t>
      </w:r>
      <w:r w:rsidRPr="00241DD3">
        <w:rPr>
          <w:rFonts w:ascii="Times New Roman" w:hAnsi="Times New Roman"/>
          <w:sz w:val="24"/>
        </w:rPr>
        <w:t>6,0 мин, достоверно не различаясь в группах с дистальной перфузией и без неё; длительность дистального ареста соответственно, 26,5</w:t>
      </w:r>
      <w:r w:rsidRPr="00241DD3">
        <w:rPr>
          <w:rFonts w:ascii="Times New Roman" w:hAnsi="Times New Roman" w:cs="Calibri"/>
          <w:sz w:val="24"/>
        </w:rPr>
        <w:t>±</w:t>
      </w:r>
      <w:r w:rsidRPr="00241DD3">
        <w:rPr>
          <w:rFonts w:ascii="Times New Roman" w:hAnsi="Times New Roman"/>
          <w:sz w:val="24"/>
        </w:rPr>
        <w:t>1,5 мин и 52,1</w:t>
      </w:r>
      <w:r w:rsidRPr="00241DD3">
        <w:rPr>
          <w:rFonts w:ascii="Times New Roman" w:hAnsi="Times New Roman" w:cs="Calibri"/>
          <w:sz w:val="24"/>
        </w:rPr>
        <w:t>±</w:t>
      </w:r>
      <w:r w:rsidRPr="00241DD3">
        <w:rPr>
          <w:rFonts w:ascii="Times New Roman" w:hAnsi="Times New Roman"/>
          <w:sz w:val="24"/>
        </w:rPr>
        <w:t>2,3 мин (</w:t>
      </w:r>
      <w:proofErr w:type="gramStart"/>
      <w:r w:rsidRPr="00241DD3">
        <w:rPr>
          <w:rFonts w:ascii="Times New Roman" w:hAnsi="Times New Roman"/>
          <w:sz w:val="24"/>
        </w:rPr>
        <w:t>р</w:t>
      </w:r>
      <w:proofErr w:type="gramEnd"/>
      <w:r w:rsidRPr="00241DD3">
        <w:rPr>
          <w:rFonts w:ascii="Times New Roman" w:hAnsi="Times New Roman"/>
          <w:sz w:val="24"/>
        </w:rPr>
        <w:t>=0,0001). Дистальная перфузия до перехода на полное ИК длилась 46,9</w:t>
      </w:r>
      <w:r w:rsidRPr="00241DD3">
        <w:rPr>
          <w:rFonts w:ascii="Times New Roman" w:hAnsi="Times New Roman" w:cs="Calibri"/>
          <w:sz w:val="24"/>
        </w:rPr>
        <w:t>±</w:t>
      </w:r>
      <w:r w:rsidRPr="00241DD3">
        <w:rPr>
          <w:rFonts w:ascii="Times New Roman" w:hAnsi="Times New Roman"/>
          <w:sz w:val="24"/>
        </w:rPr>
        <w:t>2,7 мин. Продолжительность ИВЛ в группах с дистальной перфузией и без неё составило 145,0</w:t>
      </w:r>
      <w:r w:rsidRPr="00241DD3">
        <w:rPr>
          <w:rFonts w:ascii="Times New Roman" w:hAnsi="Times New Roman" w:cs="Calibri"/>
          <w:sz w:val="24"/>
        </w:rPr>
        <w:t>±</w:t>
      </w:r>
      <w:r w:rsidRPr="00241DD3">
        <w:rPr>
          <w:rFonts w:ascii="Times New Roman" w:hAnsi="Times New Roman"/>
          <w:sz w:val="24"/>
        </w:rPr>
        <w:t>37,9 мин и 282,1</w:t>
      </w:r>
      <w:r w:rsidRPr="00241DD3">
        <w:rPr>
          <w:rFonts w:ascii="Times New Roman" w:hAnsi="Times New Roman" w:cs="Calibri"/>
          <w:sz w:val="24"/>
        </w:rPr>
        <w:t>±</w:t>
      </w:r>
      <w:r w:rsidRPr="00241DD3">
        <w:rPr>
          <w:rFonts w:ascii="Times New Roman" w:hAnsi="Times New Roman"/>
          <w:sz w:val="24"/>
        </w:rPr>
        <w:t>88,0 мин, соответственно (</w:t>
      </w:r>
      <w:proofErr w:type="gramStart"/>
      <w:r w:rsidRPr="00241DD3">
        <w:rPr>
          <w:rFonts w:ascii="Times New Roman" w:hAnsi="Times New Roman"/>
          <w:sz w:val="24"/>
        </w:rPr>
        <w:t>р</w:t>
      </w:r>
      <w:proofErr w:type="gramEnd"/>
      <w:r w:rsidRPr="00241DD3">
        <w:rPr>
          <w:rFonts w:ascii="Times New Roman" w:hAnsi="Times New Roman"/>
          <w:sz w:val="24"/>
        </w:rPr>
        <w:t xml:space="preserve">=0,002). Наложение </w:t>
      </w:r>
      <w:proofErr w:type="spellStart"/>
      <w:r w:rsidRPr="00241DD3">
        <w:rPr>
          <w:rFonts w:ascii="Times New Roman" w:hAnsi="Times New Roman"/>
          <w:sz w:val="24"/>
        </w:rPr>
        <w:t>трахеостомии</w:t>
      </w:r>
      <w:proofErr w:type="spellEnd"/>
      <w:r w:rsidRPr="00241DD3">
        <w:rPr>
          <w:rFonts w:ascii="Times New Roman" w:hAnsi="Times New Roman"/>
          <w:sz w:val="24"/>
        </w:rPr>
        <w:t xml:space="preserve"> потребовалось в 18 (25%) и 14 (47%) случаях, соответственно (</w:t>
      </w:r>
      <w:proofErr w:type="gramStart"/>
      <w:r w:rsidRPr="00241DD3">
        <w:rPr>
          <w:rFonts w:ascii="Times New Roman" w:hAnsi="Times New Roman"/>
          <w:sz w:val="24"/>
        </w:rPr>
        <w:t>р</w:t>
      </w:r>
      <w:proofErr w:type="gramEnd"/>
      <w:r w:rsidRPr="00241DD3">
        <w:rPr>
          <w:rFonts w:ascii="Times New Roman" w:hAnsi="Times New Roman"/>
          <w:sz w:val="24"/>
        </w:rPr>
        <w:t xml:space="preserve">=0,035). Количество перелитой </w:t>
      </w:r>
      <w:proofErr w:type="spellStart"/>
      <w:r w:rsidRPr="00241DD3">
        <w:rPr>
          <w:rFonts w:ascii="Times New Roman" w:hAnsi="Times New Roman"/>
          <w:sz w:val="24"/>
        </w:rPr>
        <w:t>эритроцитарной</w:t>
      </w:r>
      <w:proofErr w:type="spellEnd"/>
      <w:r w:rsidRPr="00241DD3">
        <w:rPr>
          <w:rFonts w:ascii="Times New Roman" w:hAnsi="Times New Roman"/>
          <w:sz w:val="24"/>
        </w:rPr>
        <w:t xml:space="preserve"> массы, СЗП и тромбоцитов в группах существенно не различалось. Заместительная почечная терапия проводилась в 15 (21%) и 10 (33%) случаях, соответственно (</w:t>
      </w:r>
      <w:proofErr w:type="gramStart"/>
      <w:r w:rsidRPr="00241DD3">
        <w:rPr>
          <w:rFonts w:ascii="Times New Roman" w:hAnsi="Times New Roman"/>
          <w:sz w:val="24"/>
        </w:rPr>
        <w:t>р</w:t>
      </w:r>
      <w:proofErr w:type="gramEnd"/>
      <w:r w:rsidRPr="00241DD3">
        <w:rPr>
          <w:rFonts w:ascii="Times New Roman" w:hAnsi="Times New Roman"/>
          <w:sz w:val="24"/>
        </w:rPr>
        <w:t>=0,19). Нахождение в БИТ составило 12,0</w:t>
      </w:r>
      <w:r w:rsidRPr="00241DD3">
        <w:rPr>
          <w:rFonts w:ascii="Times New Roman" w:hAnsi="Times New Roman" w:cs="Calibri"/>
          <w:sz w:val="24"/>
        </w:rPr>
        <w:t>±</w:t>
      </w:r>
      <w:r w:rsidRPr="00241DD3">
        <w:rPr>
          <w:rFonts w:ascii="Times New Roman" w:hAnsi="Times New Roman"/>
          <w:sz w:val="24"/>
        </w:rPr>
        <w:t xml:space="preserve">2,5 </w:t>
      </w:r>
      <w:proofErr w:type="spellStart"/>
      <w:r w:rsidRPr="00241DD3">
        <w:rPr>
          <w:rFonts w:ascii="Times New Roman" w:hAnsi="Times New Roman"/>
          <w:sz w:val="24"/>
        </w:rPr>
        <w:t>сут</w:t>
      </w:r>
      <w:proofErr w:type="spellEnd"/>
      <w:r w:rsidRPr="00241DD3">
        <w:rPr>
          <w:rFonts w:ascii="Times New Roman" w:hAnsi="Times New Roman"/>
          <w:sz w:val="24"/>
        </w:rPr>
        <w:t xml:space="preserve"> и 17,5</w:t>
      </w:r>
      <w:r w:rsidRPr="00241DD3">
        <w:rPr>
          <w:rFonts w:ascii="Times New Roman" w:hAnsi="Times New Roman" w:cs="Calibri"/>
          <w:sz w:val="24"/>
        </w:rPr>
        <w:t>±</w:t>
      </w:r>
      <w:r w:rsidRPr="00241DD3">
        <w:rPr>
          <w:rFonts w:ascii="Times New Roman" w:hAnsi="Times New Roman"/>
          <w:sz w:val="24"/>
        </w:rPr>
        <w:t xml:space="preserve">3,5 </w:t>
      </w:r>
      <w:proofErr w:type="spellStart"/>
      <w:r w:rsidRPr="00241DD3">
        <w:rPr>
          <w:rFonts w:ascii="Times New Roman" w:hAnsi="Times New Roman"/>
          <w:sz w:val="24"/>
        </w:rPr>
        <w:t>сут</w:t>
      </w:r>
      <w:proofErr w:type="spellEnd"/>
      <w:r w:rsidRPr="00241DD3">
        <w:rPr>
          <w:rFonts w:ascii="Times New Roman" w:hAnsi="Times New Roman"/>
          <w:sz w:val="24"/>
        </w:rPr>
        <w:t>, соответственно (</w:t>
      </w:r>
      <w:proofErr w:type="gramStart"/>
      <w:r w:rsidRPr="00241DD3">
        <w:rPr>
          <w:rFonts w:ascii="Times New Roman" w:hAnsi="Times New Roman"/>
          <w:sz w:val="24"/>
        </w:rPr>
        <w:t>р</w:t>
      </w:r>
      <w:proofErr w:type="gramEnd"/>
      <w:r w:rsidRPr="00241DD3">
        <w:rPr>
          <w:rFonts w:ascii="Times New Roman" w:hAnsi="Times New Roman"/>
          <w:sz w:val="24"/>
        </w:rPr>
        <w:t>=0,009). Госпитальная летальность составила 11 (15,5%) и 5 (16,7%) случаев</w:t>
      </w:r>
      <w:r w:rsidR="00240F5D">
        <w:rPr>
          <w:rFonts w:ascii="Times New Roman" w:hAnsi="Times New Roman"/>
          <w:sz w:val="24"/>
        </w:rPr>
        <w:t xml:space="preserve"> в </w:t>
      </w:r>
      <w:r w:rsidR="00240F5D" w:rsidRPr="00241DD3">
        <w:rPr>
          <w:rFonts w:ascii="Times New Roman" w:hAnsi="Times New Roman"/>
          <w:sz w:val="24"/>
        </w:rPr>
        <w:t>группах с дистальной перфузией и без неё</w:t>
      </w:r>
      <w:r w:rsidR="00240F5D">
        <w:rPr>
          <w:rFonts w:ascii="Times New Roman" w:hAnsi="Times New Roman"/>
          <w:sz w:val="24"/>
        </w:rPr>
        <w:t xml:space="preserve"> соответственно</w:t>
      </w:r>
      <w:r w:rsidRPr="00241DD3">
        <w:rPr>
          <w:rFonts w:ascii="Times New Roman" w:hAnsi="Times New Roman"/>
          <w:sz w:val="24"/>
        </w:rPr>
        <w:t>.</w:t>
      </w:r>
    </w:p>
    <w:p w:rsidR="00E85780" w:rsidRPr="00241DD3" w:rsidRDefault="00E85780" w:rsidP="00316C5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F6BF3">
        <w:rPr>
          <w:rFonts w:ascii="Times New Roman" w:hAnsi="Times New Roman"/>
          <w:b/>
          <w:sz w:val="24"/>
        </w:rPr>
        <w:t>Вывод</w:t>
      </w:r>
      <w:r w:rsidRPr="00241DD3">
        <w:rPr>
          <w:rFonts w:ascii="Times New Roman" w:hAnsi="Times New Roman"/>
          <w:sz w:val="24"/>
        </w:rPr>
        <w:t xml:space="preserve">: дистальная перфузия при операциях на аорте типа «замороженный хобот слона» в послеоперационном периоде позволяет уменьшить время нахождения пациентов на ИВЛ и количество </w:t>
      </w:r>
      <w:proofErr w:type="spellStart"/>
      <w:r w:rsidRPr="00241DD3">
        <w:rPr>
          <w:rFonts w:ascii="Times New Roman" w:hAnsi="Times New Roman"/>
          <w:sz w:val="24"/>
        </w:rPr>
        <w:t>трахеостомий</w:t>
      </w:r>
      <w:proofErr w:type="spellEnd"/>
      <w:r w:rsidRPr="00241DD3">
        <w:rPr>
          <w:rFonts w:ascii="Times New Roman" w:hAnsi="Times New Roman"/>
          <w:sz w:val="24"/>
        </w:rPr>
        <w:t>, а так же снизить количество койко-дней.</w:t>
      </w:r>
    </w:p>
    <w:sectPr w:rsidR="00E85780" w:rsidRPr="00241DD3" w:rsidSect="003C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41FA9"/>
    <w:multiLevelType w:val="multilevel"/>
    <w:tmpl w:val="B178E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characterSpacingControl w:val="doNotCompress"/>
  <w:compat/>
  <w:rsids>
    <w:rsidRoot w:val="00940A73"/>
    <w:rsid w:val="00007350"/>
    <w:rsid w:val="00017490"/>
    <w:rsid w:val="0008738E"/>
    <w:rsid w:val="000A5FBC"/>
    <w:rsid w:val="00240F5D"/>
    <w:rsid w:val="00241DD3"/>
    <w:rsid w:val="002E4546"/>
    <w:rsid w:val="00316C5E"/>
    <w:rsid w:val="003C5E3C"/>
    <w:rsid w:val="00471330"/>
    <w:rsid w:val="004C7CBB"/>
    <w:rsid w:val="004F6BF3"/>
    <w:rsid w:val="0064610A"/>
    <w:rsid w:val="00667764"/>
    <w:rsid w:val="00720E4A"/>
    <w:rsid w:val="007866EE"/>
    <w:rsid w:val="00940A73"/>
    <w:rsid w:val="009D1153"/>
    <w:rsid w:val="00C02132"/>
    <w:rsid w:val="00C60AB5"/>
    <w:rsid w:val="00CE2864"/>
    <w:rsid w:val="00CF062C"/>
    <w:rsid w:val="00D64962"/>
    <w:rsid w:val="00D9742B"/>
    <w:rsid w:val="00DE7206"/>
    <w:rsid w:val="00E65423"/>
    <w:rsid w:val="00E85780"/>
    <w:rsid w:val="00EE461B"/>
    <w:rsid w:val="00FE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E3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Дистальная перфузия в хирургии аорты: стоит ли игра свеч</vt:lpstr>
    </vt:vector>
  </TitlesOfParts>
  <Company>cardio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Дистальная перфузия в хирургии аорты: стоит ли игра свеч</dc:title>
  <dc:subject/>
  <dc:creator>Игорь В. Пономаренко</dc:creator>
  <cp:keywords/>
  <dc:description/>
  <cp:lastModifiedBy>w</cp:lastModifiedBy>
  <cp:revision>4</cp:revision>
  <cp:lastPrinted>2022-08-31T10:52:00Z</cp:lastPrinted>
  <dcterms:created xsi:type="dcterms:W3CDTF">2022-08-31T10:52:00Z</dcterms:created>
  <dcterms:modified xsi:type="dcterms:W3CDTF">2022-08-31T11:18:00Z</dcterms:modified>
</cp:coreProperties>
</file>